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1BE" w:rsidRPr="008061BE" w:rsidRDefault="008061BE" w:rsidP="008061BE">
      <w:pPr>
        <w:spacing w:line="720" w:lineRule="auto"/>
        <w:jc w:val="center"/>
        <w:rPr>
          <w:rFonts w:ascii="仿宋" w:eastAsia="仿宋" w:hAnsi="仿宋"/>
          <w:b/>
          <w:sz w:val="32"/>
        </w:rPr>
      </w:pPr>
      <w:r w:rsidRPr="008061BE">
        <w:rPr>
          <w:rFonts w:ascii="仿宋" w:eastAsia="仿宋" w:hAnsi="仿宋" w:hint="eastAsia"/>
          <w:b/>
          <w:sz w:val="32"/>
        </w:rPr>
        <w:t>2016年国家级、省级SRTP项目申报院内初审结果通知</w:t>
      </w:r>
    </w:p>
    <w:p w:rsidR="008061BE" w:rsidRDefault="008061BE" w:rsidP="008061BE">
      <w:pPr>
        <w:spacing w:line="360" w:lineRule="auto"/>
        <w:rPr>
          <w:rFonts w:ascii="仿宋" w:eastAsia="仿宋" w:hAnsi="仿宋"/>
          <w:sz w:val="24"/>
        </w:rPr>
      </w:pPr>
    </w:p>
    <w:p w:rsidR="008061BE" w:rsidRDefault="008061BE" w:rsidP="008061BE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各</w:t>
      </w:r>
      <w:r>
        <w:rPr>
          <w:rFonts w:ascii="仿宋" w:eastAsia="仿宋" w:hAnsi="仿宋"/>
          <w:sz w:val="24"/>
        </w:rPr>
        <w:t>项目负责人：</w:t>
      </w:r>
    </w:p>
    <w:p w:rsidR="008061BE" w:rsidRPr="008061BE" w:rsidRDefault="008061BE" w:rsidP="008061B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061BE">
        <w:rPr>
          <w:rFonts w:ascii="仿宋" w:eastAsia="仿宋" w:hAnsi="仿宋" w:hint="eastAsia"/>
          <w:sz w:val="24"/>
        </w:rPr>
        <w:t>2016年省级、国家级SRTP项目申报已于2016年4月22日结束。</w:t>
      </w:r>
      <w:r>
        <w:rPr>
          <w:rFonts w:ascii="仿宋" w:eastAsia="仿宋" w:hAnsi="仿宋" w:hint="eastAsia"/>
          <w:sz w:val="24"/>
        </w:rPr>
        <w:t>根据</w:t>
      </w:r>
      <w:r>
        <w:rPr>
          <w:rFonts w:ascii="仿宋" w:eastAsia="仿宋" w:hAnsi="仿宋"/>
          <w:sz w:val="24"/>
        </w:rPr>
        <w:t>2016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/>
          <w:sz w:val="24"/>
        </w:rPr>
        <w:t>校、院级</w:t>
      </w:r>
      <w:r>
        <w:rPr>
          <w:rFonts w:ascii="仿宋" w:eastAsia="仿宋" w:hAnsi="仿宋" w:hint="eastAsia"/>
          <w:sz w:val="24"/>
        </w:rPr>
        <w:t>SRTP中期</w:t>
      </w:r>
      <w:r>
        <w:rPr>
          <w:rFonts w:ascii="仿宋" w:eastAsia="仿宋" w:hAnsi="仿宋"/>
          <w:sz w:val="24"/>
        </w:rPr>
        <w:t>检查结果，</w:t>
      </w:r>
      <w:r>
        <w:rPr>
          <w:rFonts w:ascii="仿宋" w:eastAsia="仿宋" w:hAnsi="仿宋" w:hint="eastAsia"/>
          <w:sz w:val="24"/>
        </w:rPr>
        <w:t>检查</w:t>
      </w:r>
      <w:r>
        <w:rPr>
          <w:rFonts w:ascii="仿宋" w:eastAsia="仿宋" w:hAnsi="仿宋"/>
          <w:sz w:val="24"/>
        </w:rPr>
        <w:t>成绩为良好或优秀的项目方可申报，</w:t>
      </w:r>
      <w:r w:rsidRPr="008061BE">
        <w:rPr>
          <w:rFonts w:ascii="仿宋" w:eastAsia="仿宋" w:hAnsi="仿宋" w:hint="eastAsia"/>
          <w:sz w:val="24"/>
        </w:rPr>
        <w:t>本次我院共</w:t>
      </w:r>
      <w:proofErr w:type="gramStart"/>
      <w:r w:rsidRPr="008061BE">
        <w:rPr>
          <w:rFonts w:ascii="仿宋" w:eastAsia="仿宋" w:hAnsi="仿宋" w:hint="eastAsia"/>
          <w:sz w:val="24"/>
        </w:rPr>
        <w:t>申报国</w:t>
      </w:r>
      <w:proofErr w:type="gramEnd"/>
      <w:r w:rsidRPr="008061BE">
        <w:rPr>
          <w:rFonts w:ascii="仿宋" w:eastAsia="仿宋" w:hAnsi="仿宋" w:hint="eastAsia"/>
          <w:sz w:val="24"/>
        </w:rPr>
        <w:t>创</w:t>
      </w:r>
      <w:r>
        <w:rPr>
          <w:rFonts w:ascii="仿宋" w:eastAsia="仿宋" w:hAnsi="仿宋"/>
          <w:sz w:val="24"/>
        </w:rPr>
        <w:t xml:space="preserve">SRTP </w:t>
      </w:r>
      <w:r w:rsidRPr="008061BE">
        <w:rPr>
          <w:rFonts w:ascii="仿宋" w:eastAsia="仿宋" w:hAnsi="仿宋" w:hint="eastAsia"/>
          <w:sz w:val="24"/>
        </w:rPr>
        <w:t>14项，</w:t>
      </w:r>
      <w:proofErr w:type="gramStart"/>
      <w:r w:rsidRPr="008061BE">
        <w:rPr>
          <w:rFonts w:ascii="仿宋" w:eastAsia="仿宋" w:hAnsi="仿宋" w:hint="eastAsia"/>
          <w:sz w:val="24"/>
        </w:rPr>
        <w:t>省创</w:t>
      </w:r>
      <w:proofErr w:type="gramEnd"/>
      <w:r>
        <w:rPr>
          <w:rFonts w:ascii="仿宋" w:eastAsia="仿宋" w:hAnsi="仿宋"/>
          <w:sz w:val="24"/>
        </w:rPr>
        <w:t xml:space="preserve">SRTP </w:t>
      </w:r>
      <w:r w:rsidRPr="008061BE">
        <w:rPr>
          <w:rFonts w:ascii="仿宋" w:eastAsia="仿宋" w:hAnsi="仿宋" w:hint="eastAsia"/>
          <w:sz w:val="24"/>
        </w:rPr>
        <w:t>28</w:t>
      </w:r>
      <w:r>
        <w:rPr>
          <w:rFonts w:ascii="仿宋" w:eastAsia="仿宋" w:hAnsi="仿宋" w:hint="eastAsia"/>
          <w:sz w:val="24"/>
        </w:rPr>
        <w:t>项。</w:t>
      </w:r>
      <w:r w:rsidRPr="008061BE">
        <w:rPr>
          <w:rFonts w:ascii="仿宋" w:eastAsia="仿宋" w:hAnsi="仿宋" w:hint="eastAsia"/>
          <w:sz w:val="24"/>
        </w:rPr>
        <w:t>本年度省级、国家级SRTP项目立项评审采用</w:t>
      </w:r>
      <w:r w:rsidRPr="008061BE">
        <w:rPr>
          <w:rFonts w:ascii="仿宋" w:eastAsia="仿宋" w:hAnsi="仿宋" w:hint="eastAsia"/>
          <w:b/>
          <w:color w:val="FF0000"/>
          <w:sz w:val="24"/>
        </w:rPr>
        <w:t>学院推荐</w:t>
      </w:r>
      <w:r w:rsidRPr="008061BE">
        <w:rPr>
          <w:rFonts w:ascii="仿宋" w:eastAsia="仿宋" w:hAnsi="仿宋" w:hint="eastAsia"/>
          <w:sz w:val="24"/>
        </w:rPr>
        <w:t>和</w:t>
      </w:r>
      <w:r w:rsidRPr="008061BE">
        <w:rPr>
          <w:rFonts w:ascii="仿宋" w:eastAsia="仿宋" w:hAnsi="仿宋" w:hint="eastAsia"/>
          <w:b/>
          <w:color w:val="FF0000"/>
          <w:sz w:val="24"/>
        </w:rPr>
        <w:t>学校二次评审</w:t>
      </w:r>
      <w:r w:rsidRPr="008061BE">
        <w:rPr>
          <w:rFonts w:ascii="仿宋" w:eastAsia="仿宋" w:hAnsi="仿宋" w:hint="eastAsia"/>
          <w:sz w:val="24"/>
        </w:rPr>
        <w:t>相结合的方式进行。</w:t>
      </w:r>
    </w:p>
    <w:p w:rsidR="008061BE" w:rsidRDefault="008061BE" w:rsidP="008061BE">
      <w:pPr>
        <w:spacing w:line="360" w:lineRule="auto"/>
        <w:rPr>
          <w:rFonts w:ascii="仿宋" w:eastAsia="仿宋" w:hAnsi="仿宋"/>
          <w:b/>
          <w:sz w:val="24"/>
        </w:rPr>
      </w:pPr>
    </w:p>
    <w:p w:rsidR="008061BE" w:rsidRPr="008061BE" w:rsidRDefault="008061BE" w:rsidP="008061BE">
      <w:pPr>
        <w:spacing w:line="360" w:lineRule="auto"/>
        <w:rPr>
          <w:rFonts w:ascii="仿宋" w:eastAsia="仿宋" w:hAnsi="仿宋"/>
          <w:b/>
          <w:sz w:val="24"/>
        </w:rPr>
      </w:pPr>
      <w:r w:rsidRPr="008061BE">
        <w:rPr>
          <w:rFonts w:ascii="仿宋" w:eastAsia="仿宋" w:hAnsi="仿宋" w:hint="eastAsia"/>
          <w:b/>
          <w:sz w:val="24"/>
        </w:rPr>
        <w:t>（1</w:t>
      </w:r>
      <w:r w:rsidRPr="008061BE">
        <w:rPr>
          <w:rFonts w:ascii="仿宋" w:eastAsia="仿宋" w:hAnsi="仿宋"/>
          <w:b/>
          <w:sz w:val="24"/>
        </w:rPr>
        <w:t>）</w:t>
      </w:r>
      <w:r w:rsidRPr="008061BE">
        <w:rPr>
          <w:rFonts w:ascii="仿宋" w:eastAsia="仿宋" w:hAnsi="仿宋" w:hint="eastAsia"/>
          <w:b/>
          <w:sz w:val="24"/>
        </w:rPr>
        <w:t>学院</w:t>
      </w:r>
      <w:r w:rsidRPr="008061BE">
        <w:rPr>
          <w:rFonts w:ascii="仿宋" w:eastAsia="仿宋" w:hAnsi="仿宋"/>
          <w:b/>
          <w:sz w:val="24"/>
        </w:rPr>
        <w:t>推荐</w:t>
      </w:r>
    </w:p>
    <w:p w:rsidR="008061BE" w:rsidRDefault="008061BE" w:rsidP="008061B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061BE">
        <w:rPr>
          <w:rFonts w:ascii="仿宋" w:eastAsia="仿宋" w:hAnsi="仿宋" w:hint="eastAsia"/>
          <w:sz w:val="24"/>
        </w:rPr>
        <w:t>应教务处要求，院系初审需将项目分为A类和B类</w:t>
      </w:r>
      <w:r>
        <w:rPr>
          <w:rFonts w:ascii="仿宋" w:eastAsia="仿宋" w:hAnsi="仿宋" w:hint="eastAsia"/>
          <w:sz w:val="24"/>
        </w:rPr>
        <w:t>：</w:t>
      </w:r>
    </w:p>
    <w:p w:rsidR="008061BE" w:rsidRDefault="008061BE" w:rsidP="008061B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061BE">
        <w:rPr>
          <w:rFonts w:ascii="仿宋" w:eastAsia="仿宋" w:hAnsi="仿宋" w:hint="eastAsia"/>
          <w:sz w:val="24"/>
        </w:rPr>
        <w:t>A类</w:t>
      </w:r>
      <w:r>
        <w:rPr>
          <w:rFonts w:ascii="仿宋" w:eastAsia="仿宋" w:hAnsi="仿宋" w:hint="eastAsia"/>
          <w:sz w:val="24"/>
        </w:rPr>
        <w:t>项目</w:t>
      </w:r>
      <w:r w:rsidRPr="008061BE">
        <w:rPr>
          <w:rFonts w:ascii="仿宋" w:eastAsia="仿宋" w:hAnsi="仿宋" w:hint="eastAsia"/>
          <w:sz w:val="24"/>
        </w:rPr>
        <w:t>直接立项</w:t>
      </w:r>
      <w:r>
        <w:rPr>
          <w:rFonts w:ascii="仿宋" w:eastAsia="仿宋" w:hAnsi="仿宋" w:hint="eastAsia"/>
          <w:sz w:val="24"/>
        </w:rPr>
        <w:t>；</w:t>
      </w:r>
    </w:p>
    <w:p w:rsidR="008061BE" w:rsidRPr="008061BE" w:rsidRDefault="008061BE" w:rsidP="008061B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061BE">
        <w:rPr>
          <w:rFonts w:ascii="仿宋" w:eastAsia="仿宋" w:hAnsi="仿宋" w:hint="eastAsia"/>
          <w:sz w:val="24"/>
        </w:rPr>
        <w:t>B类</w:t>
      </w:r>
      <w:r>
        <w:rPr>
          <w:rFonts w:ascii="仿宋" w:eastAsia="仿宋" w:hAnsi="仿宋" w:hint="eastAsia"/>
          <w:sz w:val="24"/>
        </w:rPr>
        <w:t>项目</w:t>
      </w:r>
      <w:proofErr w:type="gramStart"/>
      <w:r w:rsidRPr="008061BE">
        <w:rPr>
          <w:rFonts w:ascii="仿宋" w:eastAsia="仿宋" w:hAnsi="仿宋" w:hint="eastAsia"/>
          <w:sz w:val="24"/>
        </w:rPr>
        <w:t>需参与</w:t>
      </w:r>
      <w:proofErr w:type="gramEnd"/>
      <w:r w:rsidRPr="008061BE">
        <w:rPr>
          <w:rFonts w:ascii="仿宋" w:eastAsia="仿宋" w:hAnsi="仿宋" w:hint="eastAsia"/>
          <w:sz w:val="24"/>
        </w:rPr>
        <w:t>参加学校组织的二次评审后方可立项；</w:t>
      </w:r>
    </w:p>
    <w:p w:rsidR="008061BE" w:rsidRDefault="008061BE" w:rsidP="008061BE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（1</w:t>
      </w:r>
      <w:r>
        <w:rPr>
          <w:rFonts w:ascii="仿宋" w:eastAsia="仿宋" w:hAnsi="仿宋"/>
          <w:sz w:val="24"/>
        </w:rPr>
        <w:t>）</w:t>
      </w:r>
      <w:r w:rsidRPr="008061BE">
        <w:rPr>
          <w:rFonts w:ascii="仿宋" w:eastAsia="仿宋" w:hAnsi="仿宋" w:hint="eastAsia"/>
          <w:sz w:val="24"/>
        </w:rPr>
        <w:t>国家级</w:t>
      </w:r>
      <w:r>
        <w:rPr>
          <w:rFonts w:ascii="仿宋" w:eastAsia="仿宋" w:hAnsi="仿宋" w:hint="eastAsia"/>
          <w:sz w:val="24"/>
        </w:rPr>
        <w:t>SRTP</w:t>
      </w:r>
      <w:r w:rsidRPr="008061BE">
        <w:rPr>
          <w:rFonts w:ascii="仿宋" w:eastAsia="仿宋" w:hAnsi="仿宋" w:hint="eastAsia"/>
          <w:sz w:val="24"/>
        </w:rPr>
        <w:t>项目</w:t>
      </w:r>
      <w:r>
        <w:rPr>
          <w:rFonts w:ascii="仿宋" w:eastAsia="仿宋" w:hAnsi="仿宋" w:hint="eastAsia"/>
          <w:sz w:val="24"/>
        </w:rPr>
        <w:t>：</w:t>
      </w:r>
      <w:r w:rsidRPr="008061BE">
        <w:rPr>
          <w:rFonts w:ascii="仿宋" w:eastAsia="仿宋" w:hAnsi="仿宋" w:hint="eastAsia"/>
          <w:sz w:val="24"/>
        </w:rPr>
        <w:t>A类占50%（我院为7</w:t>
      </w:r>
      <w:r>
        <w:rPr>
          <w:rFonts w:ascii="仿宋" w:eastAsia="仿宋" w:hAnsi="仿宋" w:hint="eastAsia"/>
          <w:sz w:val="24"/>
        </w:rPr>
        <w:t>个名额）</w:t>
      </w:r>
    </w:p>
    <w:p w:rsidR="008061BE" w:rsidRPr="008061BE" w:rsidRDefault="008061BE" w:rsidP="008061BE">
      <w:pPr>
        <w:spacing w:line="360" w:lineRule="auto"/>
        <w:ind w:firstLineChars="1100" w:firstLine="2640"/>
        <w:rPr>
          <w:rFonts w:ascii="仿宋" w:eastAsia="仿宋" w:hAnsi="仿宋"/>
          <w:sz w:val="24"/>
        </w:rPr>
      </w:pPr>
      <w:r w:rsidRPr="008061BE">
        <w:rPr>
          <w:rFonts w:ascii="仿宋" w:eastAsia="仿宋" w:hAnsi="仿宋" w:hint="eastAsia"/>
          <w:sz w:val="24"/>
        </w:rPr>
        <w:t>B类占50%（我院为7个名额）；</w:t>
      </w:r>
    </w:p>
    <w:p w:rsidR="008061BE" w:rsidRDefault="008061BE" w:rsidP="008061BE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（2</w:t>
      </w:r>
      <w:r>
        <w:rPr>
          <w:rFonts w:ascii="仿宋" w:eastAsia="仿宋" w:hAnsi="仿宋"/>
          <w:sz w:val="24"/>
        </w:rPr>
        <w:t>）</w:t>
      </w:r>
      <w:r w:rsidRPr="008061BE">
        <w:rPr>
          <w:rFonts w:ascii="仿宋" w:eastAsia="仿宋" w:hAnsi="仿宋" w:hint="eastAsia"/>
          <w:sz w:val="24"/>
        </w:rPr>
        <w:t>省级</w:t>
      </w:r>
      <w:r>
        <w:rPr>
          <w:rFonts w:ascii="仿宋" w:eastAsia="仿宋" w:hAnsi="仿宋" w:hint="eastAsia"/>
          <w:sz w:val="24"/>
        </w:rPr>
        <w:t>SRTP</w:t>
      </w:r>
      <w:r w:rsidRPr="008061BE">
        <w:rPr>
          <w:rFonts w:ascii="仿宋" w:eastAsia="仿宋" w:hAnsi="仿宋" w:hint="eastAsia"/>
          <w:sz w:val="24"/>
        </w:rPr>
        <w:t>项目</w:t>
      </w:r>
      <w:r>
        <w:rPr>
          <w:rFonts w:ascii="仿宋" w:eastAsia="仿宋" w:hAnsi="仿宋" w:hint="eastAsia"/>
          <w:sz w:val="24"/>
        </w:rPr>
        <w:t>：</w:t>
      </w:r>
      <w:r w:rsidRPr="008061BE">
        <w:rPr>
          <w:rFonts w:ascii="仿宋" w:eastAsia="仿宋" w:hAnsi="仿宋" w:hint="eastAsia"/>
          <w:sz w:val="24"/>
        </w:rPr>
        <w:t>A类占70%（我院为20个名额）</w:t>
      </w:r>
    </w:p>
    <w:p w:rsidR="008061BE" w:rsidRPr="008061BE" w:rsidRDefault="008061BE" w:rsidP="008061BE">
      <w:pPr>
        <w:spacing w:line="360" w:lineRule="auto"/>
        <w:ind w:firstLineChars="1000" w:firstLine="2400"/>
        <w:rPr>
          <w:rFonts w:ascii="仿宋" w:eastAsia="仿宋" w:hAnsi="仿宋"/>
          <w:sz w:val="24"/>
        </w:rPr>
      </w:pPr>
      <w:r w:rsidRPr="008061BE">
        <w:rPr>
          <w:rFonts w:ascii="仿宋" w:eastAsia="仿宋" w:hAnsi="仿宋" w:hint="eastAsia"/>
          <w:sz w:val="24"/>
        </w:rPr>
        <w:t>B类占30%（我院为8个名额）；</w:t>
      </w:r>
    </w:p>
    <w:p w:rsidR="008061BE" w:rsidRPr="008061BE" w:rsidRDefault="008061BE" w:rsidP="008061B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根据各</w:t>
      </w:r>
      <w:r>
        <w:rPr>
          <w:rFonts w:ascii="仿宋" w:eastAsia="仿宋" w:hAnsi="仿宋"/>
          <w:sz w:val="24"/>
        </w:rPr>
        <w:t>项</w:t>
      </w:r>
      <w:proofErr w:type="gramStart"/>
      <w:r>
        <w:rPr>
          <w:rFonts w:ascii="仿宋" w:eastAsia="仿宋" w:hAnsi="仿宋"/>
          <w:sz w:val="24"/>
        </w:rPr>
        <w:t>目中期</w:t>
      </w:r>
      <w:proofErr w:type="gramEnd"/>
      <w:r>
        <w:rPr>
          <w:rFonts w:ascii="仿宋" w:eastAsia="仿宋" w:hAnsi="仿宋"/>
          <w:sz w:val="24"/>
        </w:rPr>
        <w:t>检查成绩</w:t>
      </w:r>
      <w:r>
        <w:rPr>
          <w:rFonts w:ascii="仿宋" w:eastAsia="仿宋" w:hAnsi="仿宋" w:hint="eastAsia"/>
          <w:sz w:val="24"/>
        </w:rPr>
        <w:t>（排名</w:t>
      </w:r>
      <w:r>
        <w:rPr>
          <w:rFonts w:ascii="仿宋" w:eastAsia="仿宋" w:hAnsi="仿宋"/>
          <w:sz w:val="24"/>
        </w:rPr>
        <w:t>）</w:t>
      </w:r>
      <w:r>
        <w:rPr>
          <w:rFonts w:ascii="仿宋" w:eastAsia="仿宋" w:hAnsi="仿宋" w:hint="eastAsia"/>
          <w:sz w:val="24"/>
        </w:rPr>
        <w:t>及</w:t>
      </w:r>
      <w:r>
        <w:rPr>
          <w:rFonts w:ascii="仿宋" w:eastAsia="仿宋" w:hAnsi="仿宋"/>
          <w:sz w:val="24"/>
        </w:rPr>
        <w:t>各</w:t>
      </w:r>
      <w:r>
        <w:rPr>
          <w:rFonts w:ascii="仿宋" w:eastAsia="仿宋" w:hAnsi="仿宋" w:hint="eastAsia"/>
          <w:sz w:val="24"/>
        </w:rPr>
        <w:t>项目</w:t>
      </w:r>
      <w:r>
        <w:rPr>
          <w:rFonts w:ascii="仿宋" w:eastAsia="仿宋" w:hAnsi="仿宋"/>
          <w:sz w:val="24"/>
        </w:rPr>
        <w:t>申报情况，具体</w:t>
      </w:r>
      <w:r>
        <w:rPr>
          <w:rFonts w:ascii="仿宋" w:eastAsia="仿宋" w:hAnsi="仿宋" w:hint="eastAsia"/>
          <w:sz w:val="24"/>
        </w:rPr>
        <w:t>初审</w:t>
      </w:r>
      <w:r>
        <w:rPr>
          <w:rFonts w:ascii="仿宋" w:eastAsia="仿宋" w:hAnsi="仿宋"/>
          <w:sz w:val="24"/>
        </w:rPr>
        <w:t>结果见附件</w:t>
      </w:r>
      <w:r>
        <w:rPr>
          <w:rFonts w:ascii="仿宋" w:eastAsia="仿宋" w:hAnsi="仿宋" w:hint="eastAsia"/>
          <w:sz w:val="24"/>
        </w:rPr>
        <w:t>，</w:t>
      </w:r>
      <w:r w:rsidRPr="008061BE">
        <w:rPr>
          <w:rFonts w:ascii="仿宋" w:eastAsia="仿宋" w:hAnsi="仿宋" w:hint="eastAsia"/>
          <w:sz w:val="24"/>
        </w:rPr>
        <w:t>学生可在国创、</w:t>
      </w:r>
      <w:proofErr w:type="gramStart"/>
      <w:r w:rsidRPr="008061BE">
        <w:rPr>
          <w:rFonts w:ascii="仿宋" w:eastAsia="仿宋" w:hAnsi="仿宋" w:hint="eastAsia"/>
          <w:sz w:val="24"/>
        </w:rPr>
        <w:t>省创项目管理</w:t>
      </w:r>
      <w:proofErr w:type="gramEnd"/>
      <w:r w:rsidRPr="008061BE">
        <w:rPr>
          <w:rFonts w:ascii="仿宋" w:eastAsia="仿宋" w:hAnsi="仿宋" w:hint="eastAsia"/>
          <w:sz w:val="24"/>
        </w:rPr>
        <w:t>系统中查询各自项目的学院推荐等级。</w:t>
      </w:r>
    </w:p>
    <w:p w:rsidR="008061BE" w:rsidRDefault="008061BE" w:rsidP="008061BE">
      <w:pPr>
        <w:spacing w:line="360" w:lineRule="auto"/>
        <w:rPr>
          <w:rFonts w:ascii="仿宋" w:eastAsia="仿宋" w:hAnsi="仿宋"/>
          <w:b/>
          <w:sz w:val="24"/>
        </w:rPr>
      </w:pPr>
      <w:bookmarkStart w:id="0" w:name="_GoBack"/>
      <w:bookmarkEnd w:id="0"/>
    </w:p>
    <w:p w:rsidR="008061BE" w:rsidRPr="008061BE" w:rsidRDefault="008061BE" w:rsidP="008061BE">
      <w:pPr>
        <w:spacing w:line="360" w:lineRule="auto"/>
        <w:rPr>
          <w:rFonts w:ascii="仿宋" w:eastAsia="仿宋" w:hAnsi="仿宋"/>
          <w:b/>
          <w:sz w:val="24"/>
        </w:rPr>
      </w:pPr>
      <w:r w:rsidRPr="008061BE">
        <w:rPr>
          <w:rFonts w:ascii="仿宋" w:eastAsia="仿宋" w:hAnsi="仿宋" w:hint="eastAsia"/>
          <w:b/>
          <w:sz w:val="24"/>
        </w:rPr>
        <w:t>（2</w:t>
      </w:r>
      <w:r w:rsidRPr="008061BE">
        <w:rPr>
          <w:rFonts w:ascii="仿宋" w:eastAsia="仿宋" w:hAnsi="仿宋"/>
          <w:b/>
          <w:sz w:val="24"/>
        </w:rPr>
        <w:t>）</w:t>
      </w:r>
      <w:r w:rsidRPr="008061BE">
        <w:rPr>
          <w:rFonts w:ascii="仿宋" w:eastAsia="仿宋" w:hAnsi="仿宋" w:hint="eastAsia"/>
          <w:b/>
          <w:sz w:val="24"/>
        </w:rPr>
        <w:t>学校二次评审：</w:t>
      </w:r>
    </w:p>
    <w:p w:rsidR="008061BE" w:rsidRPr="008061BE" w:rsidRDefault="008061BE" w:rsidP="008061B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061BE">
        <w:rPr>
          <w:rFonts w:ascii="仿宋" w:eastAsia="仿宋" w:hAnsi="仿宋" w:hint="eastAsia"/>
          <w:sz w:val="24"/>
        </w:rPr>
        <w:t>学校根据学院推荐的结果，对B类项目组织二次评审。本次评审采用现场答辩的方式进行，学生展示不超过7分钟，专家提问不超过5分钟。请进入二次评审的项目积极准备，届时不到场的项目将视为自愿放弃。</w:t>
      </w:r>
    </w:p>
    <w:p w:rsidR="008061BE" w:rsidRPr="008061BE" w:rsidRDefault="008061BE" w:rsidP="008061BE">
      <w:pPr>
        <w:spacing w:line="360" w:lineRule="auto"/>
        <w:ind w:firstLineChars="200" w:firstLine="482"/>
        <w:rPr>
          <w:rFonts w:ascii="仿宋" w:eastAsia="仿宋" w:hAnsi="仿宋"/>
          <w:sz w:val="24"/>
        </w:rPr>
      </w:pPr>
      <w:r w:rsidRPr="008061BE">
        <w:rPr>
          <w:rFonts w:ascii="仿宋" w:eastAsia="仿宋" w:hAnsi="仿宋" w:hint="eastAsia"/>
          <w:b/>
          <w:color w:val="FF0000"/>
          <w:sz w:val="24"/>
        </w:rPr>
        <w:t>二次评审时间：</w:t>
      </w:r>
      <w:r w:rsidRPr="008061BE">
        <w:rPr>
          <w:rFonts w:ascii="仿宋" w:eastAsia="仿宋" w:hAnsi="仿宋" w:hint="eastAsia"/>
          <w:b/>
          <w:sz w:val="24"/>
        </w:rPr>
        <w:t>2016年5月5日（周四）下午16:00开始</w:t>
      </w:r>
      <w:r>
        <w:rPr>
          <w:rFonts w:ascii="仿宋" w:eastAsia="仿宋" w:hAnsi="仿宋" w:hint="eastAsia"/>
          <w:sz w:val="24"/>
        </w:rPr>
        <w:t>。</w:t>
      </w:r>
    </w:p>
    <w:p w:rsidR="008061BE" w:rsidRDefault="008061BE" w:rsidP="008061B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061BE">
        <w:rPr>
          <w:rFonts w:ascii="仿宋" w:eastAsia="仿宋" w:hAnsi="仿宋" w:hint="eastAsia"/>
          <w:sz w:val="24"/>
        </w:rPr>
        <w:t>地点和具体的答辩顺序见后期通知。</w:t>
      </w:r>
    </w:p>
    <w:p w:rsidR="00D22DAE" w:rsidRDefault="00D22DAE" w:rsidP="008061B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D22DAE" w:rsidRPr="00D22DAE" w:rsidRDefault="00D22DAE" w:rsidP="00D22DAE">
      <w:pPr>
        <w:spacing w:line="360" w:lineRule="auto"/>
        <w:ind w:firstLineChars="200" w:firstLine="420"/>
        <w:jc w:val="right"/>
        <w:rPr>
          <w:rFonts w:ascii="仿宋" w:eastAsia="仿宋" w:hAnsi="仿宋"/>
        </w:rPr>
      </w:pPr>
      <w:r w:rsidRPr="00D22DAE">
        <w:rPr>
          <w:rFonts w:ascii="仿宋" w:eastAsia="仿宋" w:hAnsi="仿宋" w:hint="eastAsia"/>
        </w:rPr>
        <w:t>东南</w:t>
      </w:r>
      <w:r w:rsidRPr="00D22DAE">
        <w:rPr>
          <w:rFonts w:ascii="仿宋" w:eastAsia="仿宋" w:hAnsi="仿宋"/>
        </w:rPr>
        <w:t>大学</w:t>
      </w:r>
      <w:r w:rsidRPr="00D22DAE">
        <w:rPr>
          <w:rFonts w:ascii="仿宋" w:eastAsia="仿宋" w:hAnsi="仿宋" w:hint="eastAsia"/>
        </w:rPr>
        <w:t>交通</w:t>
      </w:r>
      <w:r w:rsidRPr="00D22DAE">
        <w:rPr>
          <w:rFonts w:ascii="仿宋" w:eastAsia="仿宋" w:hAnsi="仿宋"/>
        </w:rPr>
        <w:t>学院</w:t>
      </w:r>
      <w:r w:rsidRPr="00D22DAE">
        <w:rPr>
          <w:rFonts w:ascii="仿宋" w:eastAsia="仿宋" w:hAnsi="仿宋" w:hint="eastAsia"/>
        </w:rPr>
        <w:t>课外</w:t>
      </w:r>
      <w:proofErr w:type="gramStart"/>
      <w:r w:rsidRPr="00D22DAE">
        <w:rPr>
          <w:rFonts w:ascii="仿宋" w:eastAsia="仿宋" w:hAnsi="仿宋" w:hint="eastAsia"/>
        </w:rPr>
        <w:t>研</w:t>
      </w:r>
      <w:proofErr w:type="gramEnd"/>
      <w:r w:rsidRPr="00D22DAE">
        <w:rPr>
          <w:rFonts w:ascii="仿宋" w:eastAsia="仿宋" w:hAnsi="仿宋" w:hint="eastAsia"/>
        </w:rPr>
        <w:t>学</w:t>
      </w:r>
      <w:r w:rsidRPr="00D22DAE">
        <w:rPr>
          <w:rFonts w:ascii="仿宋" w:eastAsia="仿宋" w:hAnsi="仿宋"/>
        </w:rPr>
        <w:t>工作小组</w:t>
      </w:r>
    </w:p>
    <w:p w:rsidR="00D22DAE" w:rsidRPr="00D22DAE" w:rsidRDefault="00D22DAE" w:rsidP="00D22DAE">
      <w:pPr>
        <w:spacing w:line="360" w:lineRule="auto"/>
        <w:ind w:firstLineChars="200" w:firstLine="420"/>
        <w:jc w:val="right"/>
        <w:rPr>
          <w:rFonts w:ascii="仿宋" w:eastAsia="仿宋" w:hAnsi="仿宋" w:hint="eastAsia"/>
        </w:rPr>
      </w:pPr>
      <w:r w:rsidRPr="00D22DAE">
        <w:rPr>
          <w:rFonts w:ascii="仿宋" w:eastAsia="仿宋" w:hAnsi="仿宋" w:hint="eastAsia"/>
        </w:rPr>
        <w:t>2016年4月28日</w:t>
      </w:r>
    </w:p>
    <w:sectPr w:rsidR="00D22DAE" w:rsidRPr="00D22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6B"/>
    <w:rsid w:val="007C6C96"/>
    <w:rsid w:val="008061BE"/>
    <w:rsid w:val="0082137F"/>
    <w:rsid w:val="008D4E6B"/>
    <w:rsid w:val="00C77506"/>
    <w:rsid w:val="00D2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0E368-1095-4E09-A8CA-049C26E2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960953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2016-04-28T07:52:00Z</dcterms:created>
  <dcterms:modified xsi:type="dcterms:W3CDTF">2016-04-28T08:03:00Z</dcterms:modified>
</cp:coreProperties>
</file>